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0D5" w:rsidRPr="00F940D5" w:rsidRDefault="00F940D5" w:rsidP="005730C2">
      <w:pPr>
        <w:spacing w:before="30" w:after="150" w:line="240" w:lineRule="auto"/>
        <w:jc w:val="center"/>
        <w:outlineLvl w:val="0"/>
        <w:rPr>
          <w:rFonts w:ascii="Times New Roman" w:eastAsia="Times New Roman" w:hAnsi="Times New Roman" w:cs="Times New Roman"/>
          <w:b/>
          <w:bCs/>
          <w:color w:val="000000"/>
          <w:spacing w:val="-15"/>
          <w:kern w:val="36"/>
          <w:sz w:val="48"/>
          <w:szCs w:val="48"/>
          <w:lang w:eastAsia="en-GB" w:bidi="hi-IN"/>
        </w:rPr>
      </w:pPr>
      <w:r w:rsidRPr="00F940D5">
        <w:rPr>
          <w:rFonts w:ascii="Times New Roman" w:eastAsia="Times New Roman" w:hAnsi="Times New Roman" w:cs="Times New Roman"/>
          <w:b/>
          <w:bCs/>
          <w:color w:val="000000"/>
          <w:spacing w:val="-15"/>
          <w:kern w:val="36"/>
          <w:sz w:val="48"/>
          <w:szCs w:val="48"/>
          <w:highlight w:val="yellow"/>
          <w:lang w:eastAsia="en-GB" w:bidi="hi-IN"/>
        </w:rPr>
        <w:t>Small Scale Industries</w:t>
      </w:r>
    </w:p>
    <w:p w:rsidR="00F940D5" w:rsidRPr="00F940D5" w:rsidRDefault="00F940D5" w:rsidP="00F940D5">
      <w:pPr>
        <w:shd w:val="clear" w:color="auto" w:fill="FFFFFF"/>
        <w:spacing w:before="150" w:after="450" w:line="240" w:lineRule="auto"/>
        <w:rPr>
          <w:rFonts w:ascii="Times New Roman" w:eastAsia="Times New Roman" w:hAnsi="Times New Roman" w:cs="Times New Roman"/>
          <w:color w:val="0B0B0B"/>
          <w:spacing w:val="-3"/>
          <w:sz w:val="33"/>
          <w:szCs w:val="33"/>
          <w:lang w:eastAsia="en-GB" w:bidi="hi-IN"/>
        </w:rPr>
      </w:pPr>
      <w:r w:rsidRPr="00F940D5">
        <w:rPr>
          <w:rFonts w:ascii="Times New Roman" w:eastAsia="Times New Roman" w:hAnsi="Times New Roman" w:cs="Times New Roman"/>
          <w:color w:val="0B0B0B"/>
          <w:spacing w:val="-3"/>
          <w:sz w:val="33"/>
          <w:szCs w:val="33"/>
          <w:lang w:eastAsia="en-GB" w:bidi="hi-IN"/>
        </w:rPr>
        <w:t xml:space="preserve">Small scale industries (SSI) are those industries in which manufacturing, providing services, productions are done on small scale or micro scale. For example, these are the ideas of Small scale industries: Napkins, tissues, chocolates, toothpick, water bottles, small toys, papers, pens. Small scale industries play an important role in social and economic development of India. These industries do a one-time investment in machinery, plants, and industries which could be on an ownership basis, hire purchase or lease basis. But it does not exceed </w:t>
      </w:r>
      <w:proofErr w:type="spellStart"/>
      <w:r w:rsidRPr="00F940D5">
        <w:rPr>
          <w:rFonts w:ascii="Times New Roman" w:eastAsia="Times New Roman" w:hAnsi="Times New Roman" w:cs="Times New Roman"/>
          <w:color w:val="0B0B0B"/>
          <w:spacing w:val="-3"/>
          <w:sz w:val="33"/>
          <w:szCs w:val="33"/>
          <w:lang w:eastAsia="en-GB" w:bidi="hi-IN"/>
        </w:rPr>
        <w:t>Rs</w:t>
      </w:r>
      <w:proofErr w:type="spellEnd"/>
      <w:r w:rsidRPr="00F940D5">
        <w:rPr>
          <w:rFonts w:ascii="Times New Roman" w:eastAsia="Times New Roman" w:hAnsi="Times New Roman" w:cs="Times New Roman"/>
          <w:color w:val="0B0B0B"/>
          <w:spacing w:val="-3"/>
          <w:sz w:val="33"/>
          <w:szCs w:val="33"/>
          <w:lang w:eastAsia="en-GB" w:bidi="hi-IN"/>
        </w:rPr>
        <w:t xml:space="preserve">. 1 </w:t>
      </w:r>
      <w:proofErr w:type="spellStart"/>
      <w:r w:rsidRPr="00F940D5">
        <w:rPr>
          <w:rFonts w:ascii="Times New Roman" w:eastAsia="Times New Roman" w:hAnsi="Times New Roman" w:cs="Times New Roman"/>
          <w:color w:val="0B0B0B"/>
          <w:spacing w:val="-3"/>
          <w:sz w:val="33"/>
          <w:szCs w:val="33"/>
          <w:lang w:eastAsia="en-GB" w:bidi="hi-IN"/>
        </w:rPr>
        <w:t>Crore</w:t>
      </w:r>
      <w:proofErr w:type="spellEnd"/>
      <w:r w:rsidRPr="00F940D5">
        <w:rPr>
          <w:rFonts w:ascii="Times New Roman" w:eastAsia="Times New Roman" w:hAnsi="Times New Roman" w:cs="Times New Roman"/>
          <w:color w:val="0B0B0B"/>
          <w:spacing w:val="-3"/>
          <w:sz w:val="33"/>
          <w:szCs w:val="33"/>
          <w:lang w:eastAsia="en-GB" w:bidi="hi-IN"/>
        </w:rPr>
        <w:t>. Let us discuss in detail about it.</w:t>
      </w:r>
    </w:p>
    <w:p w:rsidR="00F940D5" w:rsidRPr="002054DB" w:rsidRDefault="00F940D5" w:rsidP="002054DB">
      <w:pPr>
        <w:pStyle w:val="Heading2"/>
        <w:shd w:val="clear" w:color="auto" w:fill="FFFFFF"/>
        <w:spacing w:after="300"/>
        <w:ind w:left="-24"/>
        <w:jc w:val="center"/>
        <w:rPr>
          <w:rFonts w:ascii="Arial" w:hAnsi="Arial" w:cs="Arial"/>
          <w:color w:val="000000"/>
          <w:spacing w:val="-3"/>
          <w:sz w:val="36"/>
          <w:szCs w:val="36"/>
        </w:rPr>
      </w:pPr>
      <w:r w:rsidRPr="002054DB">
        <w:rPr>
          <w:rFonts w:ascii="Arial" w:hAnsi="Arial" w:cs="Arial"/>
          <w:color w:val="000000"/>
          <w:spacing w:val="-3"/>
          <w:sz w:val="36"/>
          <w:szCs w:val="36"/>
          <w:highlight w:val="yellow"/>
        </w:rPr>
        <w:t>Small Scale Industries</w:t>
      </w:r>
    </w:p>
    <w:p w:rsidR="00F940D5" w:rsidRDefault="00F940D5" w:rsidP="00F940D5">
      <w:pPr>
        <w:pStyle w:val="NormalWeb"/>
        <w:shd w:val="clear" w:color="auto" w:fill="FFFFFF"/>
        <w:spacing w:before="150" w:beforeAutospacing="0" w:after="450" w:afterAutospacing="0"/>
        <w:rPr>
          <w:spacing w:val="-3"/>
          <w:sz w:val="33"/>
          <w:szCs w:val="33"/>
        </w:rPr>
      </w:pPr>
      <w:r>
        <w:rPr>
          <w:spacing w:val="-3"/>
          <w:sz w:val="33"/>
          <w:szCs w:val="33"/>
        </w:rPr>
        <w:t>Essentially small scale industries comprise of small enterprises</w:t>
      </w:r>
      <w:bookmarkStart w:id="0" w:name="_GoBack"/>
      <w:bookmarkEnd w:id="0"/>
      <w:r>
        <w:rPr>
          <w:spacing w:val="-3"/>
          <w:sz w:val="33"/>
          <w:szCs w:val="33"/>
        </w:rPr>
        <w:t xml:space="preserve"> who manufacture goods or services with the help of relatively smaller machines and a few workers and employees. Basically, the enterprise must fall under the guidelines set by the Government of India. At the time being such limits are as follows,</w:t>
      </w:r>
    </w:p>
    <w:p w:rsidR="00F940D5" w:rsidRDefault="00F940D5" w:rsidP="00F940D5">
      <w:pPr>
        <w:numPr>
          <w:ilvl w:val="0"/>
          <w:numId w:val="1"/>
        </w:numPr>
        <w:shd w:val="clear" w:color="auto" w:fill="FFFFFF"/>
        <w:spacing w:before="100" w:beforeAutospacing="1" w:after="210" w:line="240" w:lineRule="auto"/>
        <w:ind w:left="450"/>
        <w:rPr>
          <w:color w:val="0B0B0B"/>
          <w:spacing w:val="-1"/>
          <w:sz w:val="32"/>
          <w:szCs w:val="32"/>
        </w:rPr>
      </w:pPr>
      <w:r>
        <w:rPr>
          <w:color w:val="0B0B0B"/>
          <w:spacing w:val="-1"/>
          <w:sz w:val="32"/>
          <w:szCs w:val="32"/>
        </w:rPr>
        <w:t xml:space="preserve">For Manufacturing Units for Goods: Investment in plant and machinery must be between 25 lakhs and five </w:t>
      </w:r>
      <w:proofErr w:type="spellStart"/>
      <w:r>
        <w:rPr>
          <w:color w:val="0B0B0B"/>
          <w:spacing w:val="-1"/>
          <w:sz w:val="32"/>
          <w:szCs w:val="32"/>
        </w:rPr>
        <w:t>crores</w:t>
      </w:r>
      <w:proofErr w:type="spellEnd"/>
      <w:r>
        <w:rPr>
          <w:color w:val="0B0B0B"/>
          <w:spacing w:val="-1"/>
          <w:sz w:val="32"/>
          <w:szCs w:val="32"/>
        </w:rPr>
        <w:t>.</w:t>
      </w:r>
    </w:p>
    <w:p w:rsidR="00F940D5" w:rsidRDefault="00F940D5" w:rsidP="00F940D5">
      <w:pPr>
        <w:numPr>
          <w:ilvl w:val="0"/>
          <w:numId w:val="1"/>
        </w:numPr>
        <w:shd w:val="clear" w:color="auto" w:fill="FFFFFF"/>
        <w:spacing w:before="100" w:beforeAutospacing="1" w:after="0" w:line="240" w:lineRule="auto"/>
        <w:ind w:left="450"/>
        <w:rPr>
          <w:color w:val="0B0B0B"/>
          <w:spacing w:val="-1"/>
          <w:sz w:val="32"/>
          <w:szCs w:val="32"/>
        </w:rPr>
      </w:pPr>
      <w:r>
        <w:rPr>
          <w:color w:val="0B0B0B"/>
          <w:spacing w:val="-1"/>
          <w:sz w:val="32"/>
          <w:szCs w:val="32"/>
        </w:rPr>
        <w:t xml:space="preserve">For Service Providers: Investment in machinery must be between 10 lakhs and two </w:t>
      </w:r>
      <w:proofErr w:type="spellStart"/>
      <w:r>
        <w:rPr>
          <w:color w:val="0B0B0B"/>
          <w:spacing w:val="-1"/>
          <w:sz w:val="32"/>
          <w:szCs w:val="32"/>
        </w:rPr>
        <w:t>crores</w:t>
      </w:r>
      <w:proofErr w:type="spellEnd"/>
      <w:r>
        <w:rPr>
          <w:color w:val="0B0B0B"/>
          <w:spacing w:val="-1"/>
          <w:sz w:val="32"/>
          <w:szCs w:val="32"/>
        </w:rPr>
        <w:t>.</w:t>
      </w:r>
    </w:p>
    <w:p w:rsidR="00F940D5" w:rsidRDefault="00F940D5" w:rsidP="00F940D5">
      <w:pPr>
        <w:pStyle w:val="NormalWeb"/>
        <w:shd w:val="clear" w:color="auto" w:fill="FFFFFF"/>
        <w:spacing w:before="150" w:beforeAutospacing="0" w:after="450" w:afterAutospacing="0"/>
        <w:rPr>
          <w:spacing w:val="-3"/>
          <w:sz w:val="33"/>
          <w:szCs w:val="33"/>
        </w:rPr>
      </w:pPr>
      <w:r>
        <w:rPr>
          <w:spacing w:val="-3"/>
          <w:sz w:val="33"/>
          <w:szCs w:val="33"/>
        </w:rPr>
        <w:t>In developing countries like India, these small scale industries are the lifeline of the economy. These are generally labo</w:t>
      </w:r>
      <w:r>
        <w:rPr>
          <w:spacing w:val="-3"/>
          <w:sz w:val="33"/>
          <w:szCs w:val="33"/>
        </w:rPr>
        <w:t>u</w:t>
      </w:r>
      <w:r>
        <w:rPr>
          <w:spacing w:val="-3"/>
          <w:sz w:val="33"/>
          <w:szCs w:val="33"/>
        </w:rPr>
        <w:t>r-intensive industries, so they create much employment. They also help with per capita income and resource utilization in the economy. They are a very important sector of the economy from a financial and social point of view.</w:t>
      </w:r>
    </w:p>
    <w:p w:rsidR="00F940D5" w:rsidRDefault="00F940D5" w:rsidP="005730C2">
      <w:pPr>
        <w:pStyle w:val="Heading3"/>
        <w:shd w:val="clear" w:color="auto" w:fill="FFFFFF"/>
        <w:jc w:val="center"/>
        <w:rPr>
          <w:rFonts w:ascii="Arial" w:hAnsi="Arial" w:cs="Arial"/>
          <w:color w:val="000000"/>
          <w:sz w:val="30"/>
          <w:szCs w:val="30"/>
        </w:rPr>
      </w:pPr>
      <w:r w:rsidRPr="005730C2">
        <w:rPr>
          <w:rFonts w:ascii="Arial" w:hAnsi="Arial" w:cs="Arial"/>
          <w:b/>
          <w:bCs/>
          <w:color w:val="000000"/>
          <w:sz w:val="30"/>
          <w:szCs w:val="30"/>
          <w:highlight w:val="yellow"/>
        </w:rPr>
        <w:lastRenderedPageBreak/>
        <w:t>Examples and Ideas of Small Scale Industries</w:t>
      </w:r>
    </w:p>
    <w:p w:rsidR="00F940D5" w:rsidRPr="00F940D5" w:rsidRDefault="00F940D5" w:rsidP="00F940D5">
      <w:pPr>
        <w:shd w:val="clear" w:color="auto" w:fill="FFFFFF"/>
        <w:spacing w:before="100" w:beforeAutospacing="1" w:after="210" w:line="240" w:lineRule="auto"/>
        <w:ind w:left="90"/>
        <w:rPr>
          <w:rFonts w:ascii="Times New Roman" w:hAnsi="Times New Roman" w:cs="Times New Roman"/>
          <w:color w:val="0B0B0B"/>
          <w:spacing w:val="-1"/>
          <w:sz w:val="32"/>
          <w:szCs w:val="32"/>
        </w:rPr>
      </w:pPr>
      <w:r>
        <w:rPr>
          <w:color w:val="0B0B0B"/>
          <w:spacing w:val="-1"/>
          <w:sz w:val="32"/>
          <w:szCs w:val="32"/>
        </w:rPr>
        <w:t>Bakeries</w:t>
      </w:r>
      <w:r>
        <w:rPr>
          <w:rFonts w:ascii="Times New Roman" w:hAnsi="Times New Roman" w:cs="Times New Roman"/>
          <w:color w:val="0B0B0B"/>
          <w:spacing w:val="-1"/>
          <w:sz w:val="32"/>
          <w:szCs w:val="32"/>
        </w:rPr>
        <w:t xml:space="preserve">, </w:t>
      </w:r>
      <w:r w:rsidRPr="00F940D5">
        <w:rPr>
          <w:spacing w:val="-1"/>
          <w:sz w:val="32"/>
          <w:szCs w:val="32"/>
        </w:rPr>
        <w:t>Candles</w:t>
      </w:r>
      <w:r w:rsidRPr="00F940D5">
        <w:rPr>
          <w:spacing w:val="-1"/>
          <w:sz w:val="32"/>
          <w:szCs w:val="32"/>
        </w:rPr>
        <w:t xml:space="preserve">, </w:t>
      </w:r>
      <w:hyperlink r:id="rId5" w:tgtFrame="_blank" w:history="1">
        <w:r w:rsidRPr="00F940D5">
          <w:rPr>
            <w:rStyle w:val="Hyperlink"/>
            <w:color w:val="auto"/>
            <w:spacing w:val="-1"/>
            <w:sz w:val="32"/>
            <w:szCs w:val="32"/>
            <w:u w:val="none"/>
            <w:bdr w:val="none" w:sz="0" w:space="0" w:color="auto" w:frame="1"/>
          </w:rPr>
          <w:t>School stationeries</w:t>
        </w:r>
      </w:hyperlink>
      <w:r w:rsidRPr="00F940D5">
        <w:rPr>
          <w:spacing w:val="-1"/>
          <w:sz w:val="32"/>
          <w:szCs w:val="32"/>
        </w:rPr>
        <w:t xml:space="preserve">, </w:t>
      </w:r>
      <w:r w:rsidRPr="00F940D5">
        <w:rPr>
          <w:spacing w:val="-1"/>
          <w:sz w:val="32"/>
          <w:szCs w:val="32"/>
        </w:rPr>
        <w:t>Water bottles</w:t>
      </w:r>
      <w:r w:rsidRPr="00F940D5">
        <w:rPr>
          <w:spacing w:val="-1"/>
          <w:sz w:val="32"/>
          <w:szCs w:val="32"/>
        </w:rPr>
        <w:t xml:space="preserve">, </w:t>
      </w:r>
      <w:r w:rsidRPr="00F940D5">
        <w:rPr>
          <w:spacing w:val="-1"/>
          <w:sz w:val="32"/>
          <w:szCs w:val="32"/>
        </w:rPr>
        <w:t>Leather belt</w:t>
      </w:r>
      <w:r w:rsidRPr="00F940D5">
        <w:rPr>
          <w:spacing w:val="-1"/>
          <w:sz w:val="32"/>
          <w:szCs w:val="32"/>
        </w:rPr>
        <w:t xml:space="preserve">, </w:t>
      </w:r>
      <w:r w:rsidRPr="00F940D5">
        <w:rPr>
          <w:spacing w:val="-1"/>
          <w:sz w:val="32"/>
          <w:szCs w:val="32"/>
        </w:rPr>
        <w:t>Small toys</w:t>
      </w:r>
      <w:r w:rsidRPr="00F940D5">
        <w:rPr>
          <w:spacing w:val="-1"/>
          <w:sz w:val="32"/>
          <w:szCs w:val="32"/>
        </w:rPr>
        <w:t xml:space="preserve">, </w:t>
      </w:r>
      <w:r w:rsidRPr="00F940D5">
        <w:rPr>
          <w:spacing w:val="-1"/>
          <w:sz w:val="32"/>
          <w:szCs w:val="32"/>
        </w:rPr>
        <w:t>Paper Bags</w:t>
      </w:r>
      <w:r w:rsidRPr="00F940D5">
        <w:rPr>
          <w:spacing w:val="-1"/>
          <w:sz w:val="32"/>
          <w:szCs w:val="32"/>
        </w:rPr>
        <w:t xml:space="preserve">, </w:t>
      </w:r>
      <w:r w:rsidRPr="00F940D5">
        <w:rPr>
          <w:spacing w:val="-1"/>
          <w:sz w:val="32"/>
          <w:szCs w:val="32"/>
        </w:rPr>
        <w:t>Xerox and printing</w:t>
      </w:r>
      <w:r w:rsidRPr="00F940D5">
        <w:rPr>
          <w:spacing w:val="-1"/>
          <w:sz w:val="32"/>
          <w:szCs w:val="32"/>
        </w:rPr>
        <w:t xml:space="preserve">, </w:t>
      </w:r>
      <w:r w:rsidRPr="00F940D5">
        <w:rPr>
          <w:spacing w:val="-1"/>
          <w:sz w:val="32"/>
          <w:szCs w:val="32"/>
        </w:rPr>
        <w:t xml:space="preserve">T-shirt </w:t>
      </w:r>
      <w:proofErr w:type="spellStart"/>
      <w:r w:rsidRPr="00F940D5">
        <w:rPr>
          <w:spacing w:val="-1"/>
          <w:sz w:val="32"/>
          <w:szCs w:val="32"/>
        </w:rPr>
        <w:t>Printin</w:t>
      </w:r>
      <w:proofErr w:type="spellEnd"/>
      <w:r w:rsidRPr="00F940D5">
        <w:rPr>
          <w:spacing w:val="-1"/>
          <w:sz w:val="32"/>
          <w:szCs w:val="32"/>
        </w:rPr>
        <w:t xml:space="preserve"> </w:t>
      </w:r>
      <w:r w:rsidRPr="00F940D5">
        <w:rPr>
          <w:spacing w:val="-1"/>
          <w:sz w:val="32"/>
          <w:szCs w:val="32"/>
        </w:rPr>
        <w:t>Photography</w:t>
      </w:r>
      <w:r w:rsidRPr="00F940D5">
        <w:rPr>
          <w:spacing w:val="-1"/>
          <w:sz w:val="32"/>
          <w:szCs w:val="32"/>
        </w:rPr>
        <w:t xml:space="preserve">, </w:t>
      </w:r>
      <w:r w:rsidRPr="00F940D5">
        <w:rPr>
          <w:spacing w:val="-1"/>
          <w:sz w:val="32"/>
          <w:szCs w:val="32"/>
        </w:rPr>
        <w:t xml:space="preserve">Beauty </w:t>
      </w:r>
      <w:proofErr w:type="spellStart"/>
      <w:r w:rsidRPr="00F940D5">
        <w:rPr>
          <w:spacing w:val="-1"/>
          <w:sz w:val="32"/>
          <w:szCs w:val="32"/>
        </w:rPr>
        <w:t>parlors</w:t>
      </w:r>
      <w:proofErr w:type="spellEnd"/>
      <w:r w:rsidR="005730C2">
        <w:rPr>
          <w:spacing w:val="-1"/>
          <w:sz w:val="32"/>
          <w:szCs w:val="32"/>
        </w:rPr>
        <w:t>, etc.</w:t>
      </w:r>
    </w:p>
    <w:p w:rsidR="005730C2" w:rsidRDefault="005730C2" w:rsidP="005730C2">
      <w:pPr>
        <w:pStyle w:val="Heading3"/>
        <w:shd w:val="clear" w:color="auto" w:fill="FFFFFF"/>
        <w:jc w:val="center"/>
        <w:rPr>
          <w:rFonts w:ascii="Arial" w:hAnsi="Arial" w:cs="Arial"/>
          <w:color w:val="000000"/>
          <w:sz w:val="30"/>
          <w:szCs w:val="30"/>
        </w:rPr>
      </w:pPr>
      <w:r w:rsidRPr="005730C2">
        <w:rPr>
          <w:rFonts w:ascii="Arial" w:hAnsi="Arial" w:cs="Arial"/>
          <w:b/>
          <w:bCs/>
          <w:color w:val="000000"/>
          <w:sz w:val="30"/>
          <w:szCs w:val="30"/>
          <w:highlight w:val="yellow"/>
        </w:rPr>
        <w:t>Characteristics of Small Scale Industries</w:t>
      </w:r>
    </w:p>
    <w:p w:rsidR="005730C2" w:rsidRDefault="005730C2" w:rsidP="005730C2">
      <w:pPr>
        <w:numPr>
          <w:ilvl w:val="0"/>
          <w:numId w:val="3"/>
        </w:numPr>
        <w:shd w:val="clear" w:color="auto" w:fill="FFFFFF"/>
        <w:spacing w:before="100" w:beforeAutospacing="1" w:after="210" w:line="240" w:lineRule="auto"/>
        <w:ind w:left="450"/>
        <w:rPr>
          <w:rFonts w:ascii="Times New Roman" w:hAnsi="Times New Roman" w:cs="Times New Roman"/>
          <w:color w:val="0B0B0B"/>
          <w:spacing w:val="-1"/>
          <w:sz w:val="32"/>
          <w:szCs w:val="32"/>
        </w:rPr>
      </w:pPr>
      <w:r>
        <w:rPr>
          <w:color w:val="0B0B0B"/>
          <w:spacing w:val="-1"/>
          <w:sz w:val="32"/>
          <w:szCs w:val="32"/>
        </w:rPr>
        <w:t>Ownership: Such units are generally under single ownership. So it is a sole proprietorship or sometimes a partnership.</w:t>
      </w:r>
    </w:p>
    <w:p w:rsidR="005730C2" w:rsidRDefault="005730C2" w:rsidP="005730C2">
      <w:pPr>
        <w:numPr>
          <w:ilvl w:val="0"/>
          <w:numId w:val="3"/>
        </w:numPr>
        <w:shd w:val="clear" w:color="auto" w:fill="FFFFFF"/>
        <w:spacing w:before="100" w:beforeAutospacing="1" w:after="210" w:line="240" w:lineRule="auto"/>
        <w:ind w:left="450"/>
        <w:rPr>
          <w:color w:val="0B0B0B"/>
          <w:spacing w:val="-1"/>
          <w:sz w:val="32"/>
          <w:szCs w:val="32"/>
        </w:rPr>
      </w:pPr>
      <w:r>
        <w:rPr>
          <w:color w:val="0B0B0B"/>
          <w:spacing w:val="-1"/>
          <w:sz w:val="32"/>
          <w:szCs w:val="32"/>
        </w:rPr>
        <w:t>Management: Both the management and the control generally is with the owner/owners. So the owner is actively involved with the daily running of the business.</w:t>
      </w:r>
    </w:p>
    <w:p w:rsidR="005730C2" w:rsidRDefault="005730C2" w:rsidP="005730C2">
      <w:pPr>
        <w:numPr>
          <w:ilvl w:val="0"/>
          <w:numId w:val="3"/>
        </w:numPr>
        <w:shd w:val="clear" w:color="auto" w:fill="FFFFFF"/>
        <w:spacing w:before="100" w:beforeAutospacing="1" w:after="210" w:line="240" w:lineRule="auto"/>
        <w:ind w:left="450"/>
        <w:rPr>
          <w:color w:val="0B0B0B"/>
          <w:spacing w:val="-1"/>
          <w:sz w:val="32"/>
          <w:szCs w:val="32"/>
        </w:rPr>
      </w:pPr>
      <w:r>
        <w:rPr>
          <w:color w:val="0B0B0B"/>
          <w:spacing w:val="-1"/>
          <w:sz w:val="32"/>
          <w:szCs w:val="32"/>
        </w:rPr>
        <w:t>Limited Reach: Small scale industries have a restricted area of operations. So they meet local and regional demand.</w:t>
      </w:r>
    </w:p>
    <w:p w:rsidR="005730C2" w:rsidRDefault="005730C2" w:rsidP="005730C2">
      <w:pPr>
        <w:numPr>
          <w:ilvl w:val="0"/>
          <w:numId w:val="3"/>
        </w:numPr>
        <w:shd w:val="clear" w:color="auto" w:fill="FFFFFF"/>
        <w:spacing w:before="100" w:beforeAutospacing="1" w:after="210" w:line="240" w:lineRule="auto"/>
        <w:ind w:left="450"/>
        <w:rPr>
          <w:color w:val="0B0B0B"/>
          <w:spacing w:val="-1"/>
          <w:sz w:val="32"/>
          <w:szCs w:val="32"/>
        </w:rPr>
      </w:pPr>
      <w:proofErr w:type="spellStart"/>
      <w:r>
        <w:rPr>
          <w:color w:val="0B0B0B"/>
          <w:spacing w:val="-1"/>
          <w:sz w:val="32"/>
          <w:szCs w:val="32"/>
        </w:rPr>
        <w:t>Labor</w:t>
      </w:r>
      <w:proofErr w:type="spellEnd"/>
      <w:r>
        <w:rPr>
          <w:color w:val="0B0B0B"/>
          <w:spacing w:val="-1"/>
          <w:sz w:val="32"/>
          <w:szCs w:val="32"/>
        </w:rPr>
        <w:t xml:space="preserve"> Intensive: These small scale industries tend to use </w:t>
      </w:r>
      <w:proofErr w:type="spellStart"/>
      <w:r>
        <w:rPr>
          <w:color w:val="0B0B0B"/>
          <w:spacing w:val="-1"/>
          <w:sz w:val="32"/>
          <w:szCs w:val="32"/>
        </w:rPr>
        <w:t>labor</w:t>
      </w:r>
      <w:proofErr w:type="spellEnd"/>
      <w:r>
        <w:rPr>
          <w:color w:val="0B0B0B"/>
          <w:spacing w:val="-1"/>
          <w:sz w:val="32"/>
          <w:szCs w:val="32"/>
        </w:rPr>
        <w:t xml:space="preserve"> and manpower for their production activities. So their dependence on technology is pretty limited.</w:t>
      </w:r>
    </w:p>
    <w:p w:rsidR="005730C2" w:rsidRDefault="005730C2" w:rsidP="005730C2">
      <w:pPr>
        <w:numPr>
          <w:ilvl w:val="0"/>
          <w:numId w:val="3"/>
        </w:numPr>
        <w:shd w:val="clear" w:color="auto" w:fill="FFFFFF"/>
        <w:spacing w:before="100" w:beforeAutospacing="1" w:after="210" w:line="240" w:lineRule="auto"/>
        <w:ind w:left="450"/>
        <w:rPr>
          <w:color w:val="0B0B0B"/>
          <w:spacing w:val="-1"/>
          <w:sz w:val="32"/>
          <w:szCs w:val="32"/>
        </w:rPr>
      </w:pPr>
      <w:r>
        <w:rPr>
          <w:color w:val="0B0B0B"/>
          <w:spacing w:val="-1"/>
          <w:sz w:val="32"/>
          <w:szCs w:val="32"/>
        </w:rPr>
        <w:t>Flexibility: These units are more adaptable to their changing business environment. So in case of sudden changes or unexpected developments, they are flexible enough to adapt and keep carrying on. Large industries do not have this advantage.</w:t>
      </w:r>
    </w:p>
    <w:p w:rsidR="005730C2" w:rsidRDefault="005730C2" w:rsidP="005730C2">
      <w:pPr>
        <w:numPr>
          <w:ilvl w:val="0"/>
          <w:numId w:val="3"/>
        </w:numPr>
        <w:shd w:val="clear" w:color="auto" w:fill="FFFFFF"/>
        <w:spacing w:before="100" w:beforeAutospacing="1" w:after="0" w:line="240" w:lineRule="auto"/>
        <w:ind w:left="450"/>
        <w:rPr>
          <w:color w:val="0B0B0B"/>
          <w:spacing w:val="-1"/>
          <w:sz w:val="32"/>
          <w:szCs w:val="32"/>
        </w:rPr>
      </w:pPr>
      <w:r>
        <w:rPr>
          <w:color w:val="0B0B0B"/>
          <w:spacing w:val="-1"/>
          <w:sz w:val="32"/>
          <w:szCs w:val="32"/>
        </w:rPr>
        <w:t>Resources: They use local and readily available resources. This also helps the economy with better utilization of natural resources and less wastage.</w:t>
      </w:r>
    </w:p>
    <w:p w:rsidR="001832CA" w:rsidRDefault="001832CA" w:rsidP="001832CA">
      <w:pPr>
        <w:pStyle w:val="Heading4"/>
        <w:shd w:val="clear" w:color="auto" w:fill="FFFFFF"/>
        <w:spacing w:before="0" w:line="360" w:lineRule="atLeast"/>
        <w:textAlignment w:val="baseline"/>
        <w:rPr>
          <w:rFonts w:ascii="Georgia" w:hAnsi="Georgia"/>
          <w:color w:val="000000"/>
          <w:sz w:val="30"/>
          <w:szCs w:val="30"/>
          <w:bdr w:val="none" w:sz="0" w:space="0" w:color="auto" w:frame="1"/>
        </w:rPr>
      </w:pPr>
    </w:p>
    <w:p w:rsidR="001832CA" w:rsidRDefault="001832CA" w:rsidP="001832CA">
      <w:pPr>
        <w:pStyle w:val="Heading4"/>
        <w:shd w:val="clear" w:color="auto" w:fill="FFFFFF"/>
        <w:spacing w:before="0" w:line="360" w:lineRule="atLeast"/>
        <w:jc w:val="center"/>
        <w:textAlignment w:val="baseline"/>
        <w:rPr>
          <w:rFonts w:ascii="Georgia" w:hAnsi="Georgia"/>
          <w:color w:val="000000"/>
          <w:sz w:val="30"/>
          <w:szCs w:val="30"/>
        </w:rPr>
      </w:pPr>
      <w:r w:rsidRPr="001832CA">
        <w:rPr>
          <w:rFonts w:ascii="Georgia" w:hAnsi="Georgia"/>
          <w:color w:val="000000"/>
          <w:sz w:val="30"/>
          <w:szCs w:val="30"/>
          <w:highlight w:val="yellow"/>
          <w:bdr w:val="none" w:sz="0" w:space="0" w:color="auto" w:frame="1"/>
        </w:rPr>
        <w:t>Objectives of Small Scale Industries:</w:t>
      </w:r>
    </w:p>
    <w:p w:rsidR="001832CA" w:rsidRDefault="001832CA" w:rsidP="001832CA">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The objectives of small scale industries are:</w:t>
      </w:r>
    </w:p>
    <w:p w:rsidR="001832CA" w:rsidRPr="001832CA" w:rsidRDefault="001832CA" w:rsidP="001832CA">
      <w:pPr>
        <w:shd w:val="clear" w:color="auto" w:fill="FFFFFF"/>
        <w:spacing w:after="288" w:line="480" w:lineRule="atLeast"/>
        <w:textAlignment w:val="baseline"/>
        <w:rPr>
          <w:rFonts w:ascii="Georgia" w:eastAsia="Times New Roman" w:hAnsi="Georgia" w:cs="Times New Roman"/>
          <w:color w:val="424142"/>
          <w:sz w:val="30"/>
          <w:szCs w:val="30"/>
          <w:lang w:eastAsia="en-GB" w:bidi="hi-IN"/>
        </w:rPr>
      </w:pPr>
      <w:r w:rsidRPr="001832CA">
        <w:rPr>
          <w:rFonts w:ascii="Georgia" w:eastAsia="Times New Roman" w:hAnsi="Georgia" w:cs="Times New Roman"/>
          <w:color w:val="424142"/>
          <w:sz w:val="30"/>
          <w:szCs w:val="30"/>
          <w:lang w:eastAsia="en-GB" w:bidi="hi-IN"/>
        </w:rPr>
        <w:t>1. To create more employment opportunities with less investment.</w:t>
      </w:r>
    </w:p>
    <w:p w:rsidR="001832CA" w:rsidRPr="001832CA" w:rsidRDefault="001832CA" w:rsidP="001832CA">
      <w:pPr>
        <w:shd w:val="clear" w:color="auto" w:fill="FFFFFF"/>
        <w:spacing w:after="288" w:line="480" w:lineRule="atLeast"/>
        <w:textAlignment w:val="baseline"/>
        <w:rPr>
          <w:rFonts w:ascii="Georgia" w:eastAsia="Times New Roman" w:hAnsi="Georgia" w:cs="Times New Roman"/>
          <w:color w:val="424142"/>
          <w:sz w:val="30"/>
          <w:szCs w:val="30"/>
          <w:lang w:eastAsia="en-GB" w:bidi="hi-IN"/>
        </w:rPr>
      </w:pPr>
      <w:r w:rsidRPr="001832CA">
        <w:rPr>
          <w:rFonts w:ascii="Georgia" w:eastAsia="Times New Roman" w:hAnsi="Georgia" w:cs="Times New Roman"/>
          <w:color w:val="424142"/>
          <w:sz w:val="30"/>
          <w:szCs w:val="30"/>
          <w:lang w:eastAsia="en-GB" w:bidi="hi-IN"/>
        </w:rPr>
        <w:t>2. To remove economic backwardness of rural and less developed regions of the economy.</w:t>
      </w:r>
    </w:p>
    <w:p w:rsidR="001832CA" w:rsidRPr="001832CA" w:rsidRDefault="001832CA" w:rsidP="001832CA">
      <w:pPr>
        <w:shd w:val="clear" w:color="auto" w:fill="FFFFFF"/>
        <w:spacing w:after="288" w:line="480" w:lineRule="atLeast"/>
        <w:textAlignment w:val="baseline"/>
        <w:rPr>
          <w:rFonts w:ascii="Georgia" w:eastAsia="Times New Roman" w:hAnsi="Georgia" w:cs="Times New Roman"/>
          <w:color w:val="424142"/>
          <w:sz w:val="30"/>
          <w:szCs w:val="30"/>
          <w:lang w:eastAsia="en-GB" w:bidi="hi-IN"/>
        </w:rPr>
      </w:pPr>
      <w:r w:rsidRPr="001832CA">
        <w:rPr>
          <w:rFonts w:ascii="Georgia" w:eastAsia="Times New Roman" w:hAnsi="Georgia" w:cs="Times New Roman"/>
          <w:color w:val="424142"/>
          <w:sz w:val="30"/>
          <w:szCs w:val="30"/>
          <w:lang w:eastAsia="en-GB" w:bidi="hi-IN"/>
        </w:rPr>
        <w:lastRenderedPageBreak/>
        <w:t>3. To reduce regional imbalances.</w:t>
      </w:r>
    </w:p>
    <w:p w:rsidR="001832CA" w:rsidRPr="001832CA" w:rsidRDefault="001832CA" w:rsidP="001832CA">
      <w:pPr>
        <w:shd w:val="clear" w:color="auto" w:fill="FFFFFF"/>
        <w:spacing w:after="288" w:line="480" w:lineRule="atLeast"/>
        <w:textAlignment w:val="baseline"/>
        <w:rPr>
          <w:rFonts w:ascii="Georgia" w:eastAsia="Times New Roman" w:hAnsi="Georgia" w:cs="Times New Roman"/>
          <w:color w:val="424142"/>
          <w:sz w:val="30"/>
          <w:szCs w:val="30"/>
          <w:lang w:eastAsia="en-GB" w:bidi="hi-IN"/>
        </w:rPr>
      </w:pPr>
      <w:r w:rsidRPr="001832CA">
        <w:rPr>
          <w:rFonts w:ascii="Georgia" w:eastAsia="Times New Roman" w:hAnsi="Georgia" w:cs="Times New Roman"/>
          <w:color w:val="424142"/>
          <w:sz w:val="30"/>
          <w:szCs w:val="30"/>
          <w:lang w:eastAsia="en-GB" w:bidi="hi-IN"/>
        </w:rPr>
        <w:t>4. To mobilise and ensure optimum utilisation of unexploited resources of the country.</w:t>
      </w:r>
    </w:p>
    <w:p w:rsidR="001832CA" w:rsidRPr="001832CA" w:rsidRDefault="001832CA" w:rsidP="001832CA">
      <w:pPr>
        <w:shd w:val="clear" w:color="auto" w:fill="FFFFFF"/>
        <w:spacing w:after="288" w:line="480" w:lineRule="atLeast"/>
        <w:textAlignment w:val="baseline"/>
        <w:rPr>
          <w:rFonts w:ascii="Georgia" w:eastAsia="Times New Roman" w:hAnsi="Georgia" w:cs="Times New Roman"/>
          <w:color w:val="424142"/>
          <w:sz w:val="30"/>
          <w:szCs w:val="30"/>
          <w:lang w:eastAsia="en-GB" w:bidi="hi-IN"/>
        </w:rPr>
      </w:pPr>
      <w:r w:rsidRPr="001832CA">
        <w:rPr>
          <w:rFonts w:ascii="Georgia" w:eastAsia="Times New Roman" w:hAnsi="Georgia" w:cs="Times New Roman"/>
          <w:color w:val="424142"/>
          <w:sz w:val="30"/>
          <w:szCs w:val="30"/>
          <w:lang w:eastAsia="en-GB" w:bidi="hi-IN"/>
        </w:rPr>
        <w:t>5. To improve standard of living of people.</w:t>
      </w:r>
    </w:p>
    <w:p w:rsidR="001832CA" w:rsidRPr="001832CA" w:rsidRDefault="001832CA" w:rsidP="001832CA">
      <w:pPr>
        <w:shd w:val="clear" w:color="auto" w:fill="FFFFFF"/>
        <w:spacing w:after="288" w:line="480" w:lineRule="atLeast"/>
        <w:textAlignment w:val="baseline"/>
        <w:rPr>
          <w:rFonts w:ascii="Georgia" w:eastAsia="Times New Roman" w:hAnsi="Georgia" w:cs="Times New Roman"/>
          <w:color w:val="424142"/>
          <w:sz w:val="30"/>
          <w:szCs w:val="30"/>
          <w:lang w:eastAsia="en-GB" w:bidi="hi-IN"/>
        </w:rPr>
      </w:pPr>
      <w:r w:rsidRPr="001832CA">
        <w:rPr>
          <w:rFonts w:ascii="Georgia" w:eastAsia="Times New Roman" w:hAnsi="Georgia" w:cs="Times New Roman"/>
          <w:color w:val="424142"/>
          <w:sz w:val="30"/>
          <w:szCs w:val="30"/>
          <w:lang w:eastAsia="en-GB" w:bidi="hi-IN"/>
        </w:rPr>
        <w:t>6. To ensure equitable distribution of income and wealth.</w:t>
      </w:r>
    </w:p>
    <w:p w:rsidR="001832CA" w:rsidRPr="001832CA" w:rsidRDefault="001832CA" w:rsidP="001832CA">
      <w:pPr>
        <w:shd w:val="clear" w:color="auto" w:fill="FFFFFF"/>
        <w:spacing w:after="288" w:line="480" w:lineRule="atLeast"/>
        <w:textAlignment w:val="baseline"/>
        <w:rPr>
          <w:rFonts w:ascii="Georgia" w:eastAsia="Times New Roman" w:hAnsi="Georgia" w:cs="Times New Roman"/>
          <w:color w:val="424142"/>
          <w:sz w:val="30"/>
          <w:szCs w:val="30"/>
          <w:lang w:eastAsia="en-GB" w:bidi="hi-IN"/>
        </w:rPr>
      </w:pPr>
      <w:r w:rsidRPr="001832CA">
        <w:rPr>
          <w:rFonts w:ascii="Georgia" w:eastAsia="Times New Roman" w:hAnsi="Georgia" w:cs="Times New Roman"/>
          <w:color w:val="424142"/>
          <w:sz w:val="30"/>
          <w:szCs w:val="30"/>
          <w:lang w:eastAsia="en-GB" w:bidi="hi-IN"/>
        </w:rPr>
        <w:t>7. To solve unemployment problem.</w:t>
      </w:r>
    </w:p>
    <w:p w:rsidR="001832CA" w:rsidRPr="001832CA" w:rsidRDefault="001832CA" w:rsidP="001832CA">
      <w:pPr>
        <w:shd w:val="clear" w:color="auto" w:fill="FFFFFF"/>
        <w:spacing w:after="288" w:line="480" w:lineRule="atLeast"/>
        <w:textAlignment w:val="baseline"/>
        <w:rPr>
          <w:rFonts w:ascii="Georgia" w:eastAsia="Times New Roman" w:hAnsi="Georgia" w:cs="Times New Roman"/>
          <w:color w:val="424142"/>
          <w:sz w:val="30"/>
          <w:szCs w:val="30"/>
          <w:lang w:eastAsia="en-GB" w:bidi="hi-IN"/>
        </w:rPr>
      </w:pPr>
      <w:r w:rsidRPr="001832CA">
        <w:rPr>
          <w:rFonts w:ascii="Georgia" w:eastAsia="Times New Roman" w:hAnsi="Georgia" w:cs="Times New Roman"/>
          <w:color w:val="424142"/>
          <w:sz w:val="30"/>
          <w:szCs w:val="30"/>
          <w:lang w:eastAsia="en-GB" w:bidi="hi-IN"/>
        </w:rPr>
        <w:t>8. To attain self-reliance.</w:t>
      </w:r>
    </w:p>
    <w:p w:rsidR="001832CA" w:rsidRPr="001832CA" w:rsidRDefault="001832CA" w:rsidP="001832CA">
      <w:pPr>
        <w:shd w:val="clear" w:color="auto" w:fill="FFFFFF"/>
        <w:spacing w:after="288" w:line="480" w:lineRule="atLeast"/>
        <w:textAlignment w:val="baseline"/>
        <w:rPr>
          <w:rFonts w:ascii="Georgia" w:eastAsia="Times New Roman" w:hAnsi="Georgia" w:cs="Times New Roman"/>
          <w:color w:val="424142"/>
          <w:sz w:val="30"/>
          <w:szCs w:val="30"/>
          <w:lang w:eastAsia="en-GB" w:bidi="hi-IN"/>
        </w:rPr>
      </w:pPr>
      <w:r w:rsidRPr="001832CA">
        <w:rPr>
          <w:rFonts w:ascii="Georgia" w:eastAsia="Times New Roman" w:hAnsi="Georgia" w:cs="Times New Roman"/>
          <w:color w:val="424142"/>
          <w:sz w:val="30"/>
          <w:szCs w:val="30"/>
          <w:lang w:eastAsia="en-GB" w:bidi="hi-IN"/>
        </w:rPr>
        <w:t>9. To adopt latest technology aimed at producing better quality</w:t>
      </w:r>
      <w:r>
        <w:rPr>
          <w:rFonts w:ascii="Georgia" w:eastAsia="Times New Roman" w:hAnsi="Georgia" w:cs="Times New Roman"/>
          <w:color w:val="424142"/>
          <w:sz w:val="30"/>
          <w:szCs w:val="30"/>
          <w:lang w:eastAsia="en-GB" w:bidi="hi-IN"/>
        </w:rPr>
        <w:tab/>
      </w:r>
      <w:r>
        <w:rPr>
          <w:rFonts w:ascii="Georgia" w:eastAsia="Times New Roman" w:hAnsi="Georgia" w:cs="Times New Roman"/>
          <w:color w:val="424142"/>
          <w:sz w:val="30"/>
          <w:szCs w:val="30"/>
          <w:lang w:eastAsia="en-GB" w:bidi="hi-IN"/>
        </w:rPr>
        <w:tab/>
      </w:r>
      <w:r w:rsidRPr="001832CA">
        <w:rPr>
          <w:rFonts w:ascii="Georgia" w:eastAsia="Times New Roman" w:hAnsi="Georgia" w:cs="Times New Roman"/>
          <w:color w:val="424142"/>
          <w:sz w:val="30"/>
          <w:szCs w:val="30"/>
          <w:lang w:eastAsia="en-GB" w:bidi="hi-IN"/>
        </w:rPr>
        <w:t xml:space="preserve"> products at lower costs.</w:t>
      </w:r>
    </w:p>
    <w:p w:rsidR="001832CA" w:rsidRDefault="001832CA" w:rsidP="001832CA">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p>
    <w:p w:rsidR="00E12C21" w:rsidRDefault="00E12C21" w:rsidP="00E12C21">
      <w:pPr>
        <w:pStyle w:val="Heading2"/>
        <w:shd w:val="clear" w:color="auto" w:fill="FFFFFF"/>
        <w:spacing w:after="300"/>
        <w:ind w:left="-24"/>
        <w:rPr>
          <w:rFonts w:ascii="Arial" w:hAnsi="Arial" w:cs="Arial"/>
          <w:color w:val="000000"/>
          <w:spacing w:val="-3"/>
          <w:sz w:val="39"/>
          <w:szCs w:val="39"/>
        </w:rPr>
      </w:pPr>
    </w:p>
    <w:p w:rsidR="00E12C21" w:rsidRDefault="00E12C21" w:rsidP="00E12C21">
      <w:pPr>
        <w:pStyle w:val="Heading2"/>
        <w:shd w:val="clear" w:color="auto" w:fill="FFFFFF"/>
        <w:spacing w:after="300"/>
        <w:ind w:left="-24"/>
        <w:rPr>
          <w:rFonts w:ascii="Arial" w:hAnsi="Arial" w:cs="Arial"/>
          <w:color w:val="000000"/>
          <w:spacing w:val="-3"/>
          <w:sz w:val="39"/>
          <w:szCs w:val="39"/>
        </w:rPr>
      </w:pPr>
      <w:r w:rsidRPr="00E12C21">
        <w:rPr>
          <w:rFonts w:ascii="Arial" w:hAnsi="Arial" w:cs="Arial"/>
          <w:color w:val="000000"/>
          <w:spacing w:val="-3"/>
          <w:sz w:val="39"/>
          <w:szCs w:val="39"/>
          <w:highlight w:val="yellow"/>
        </w:rPr>
        <w:t>Role of Small Scale Industries in the Indian Economy</w:t>
      </w:r>
    </w:p>
    <w:p w:rsidR="00E12C21" w:rsidRDefault="00E12C21" w:rsidP="00E12C21">
      <w:pPr>
        <w:pStyle w:val="Heading3"/>
        <w:numPr>
          <w:ilvl w:val="0"/>
          <w:numId w:val="4"/>
        </w:numPr>
        <w:shd w:val="clear" w:color="auto" w:fill="FFFFFF"/>
        <w:rPr>
          <w:rFonts w:ascii="Arial" w:hAnsi="Arial" w:cs="Arial"/>
          <w:color w:val="000000"/>
          <w:sz w:val="30"/>
          <w:szCs w:val="30"/>
        </w:rPr>
      </w:pPr>
      <w:r>
        <w:rPr>
          <w:rFonts w:ascii="Arial" w:hAnsi="Arial" w:cs="Arial"/>
          <w:b/>
          <w:bCs/>
          <w:color w:val="000000"/>
          <w:sz w:val="30"/>
          <w:szCs w:val="30"/>
        </w:rPr>
        <w:t>Total Production</w:t>
      </w:r>
    </w:p>
    <w:p w:rsidR="00E12C21" w:rsidRDefault="00E12C21" w:rsidP="00E12C21">
      <w:pPr>
        <w:pStyle w:val="NormalWeb"/>
        <w:shd w:val="clear" w:color="auto" w:fill="FFFFFF"/>
        <w:spacing w:before="150" w:beforeAutospacing="0" w:after="450" w:afterAutospacing="0"/>
        <w:rPr>
          <w:spacing w:val="-3"/>
          <w:sz w:val="33"/>
          <w:szCs w:val="33"/>
        </w:rPr>
      </w:pPr>
      <w:r>
        <w:rPr>
          <w:spacing w:val="-3"/>
          <w:sz w:val="33"/>
          <w:szCs w:val="33"/>
        </w:rPr>
        <w:t>These enterprises account for almost 40% of the total goods and services produced in the Indian economy. They are one of the main reasons for the growth and strengthening of the economy.</w:t>
      </w:r>
    </w:p>
    <w:p w:rsidR="00E12C21" w:rsidRDefault="00E12C21" w:rsidP="00E12C21">
      <w:pPr>
        <w:pStyle w:val="Heading3"/>
        <w:numPr>
          <w:ilvl w:val="0"/>
          <w:numId w:val="4"/>
        </w:numPr>
        <w:shd w:val="clear" w:color="auto" w:fill="FFFFFF"/>
        <w:rPr>
          <w:rFonts w:ascii="Arial" w:hAnsi="Arial" w:cs="Arial"/>
          <w:color w:val="000000"/>
          <w:sz w:val="30"/>
          <w:szCs w:val="30"/>
        </w:rPr>
      </w:pPr>
      <w:r>
        <w:rPr>
          <w:rFonts w:ascii="Arial" w:hAnsi="Arial" w:cs="Arial"/>
          <w:b/>
          <w:bCs/>
          <w:color w:val="000000"/>
          <w:sz w:val="30"/>
          <w:szCs w:val="30"/>
        </w:rPr>
        <w:t>Employment</w:t>
      </w:r>
    </w:p>
    <w:p w:rsidR="00E12C21" w:rsidRDefault="00E12C21" w:rsidP="00E12C21">
      <w:pPr>
        <w:pStyle w:val="NormalWeb"/>
        <w:shd w:val="clear" w:color="auto" w:fill="FFFFFF"/>
        <w:spacing w:before="150" w:beforeAutospacing="0" w:after="450" w:afterAutospacing="0"/>
        <w:rPr>
          <w:spacing w:val="-3"/>
          <w:sz w:val="33"/>
          <w:szCs w:val="33"/>
        </w:rPr>
      </w:pPr>
      <w:r>
        <w:rPr>
          <w:spacing w:val="-3"/>
          <w:sz w:val="33"/>
          <w:szCs w:val="33"/>
        </w:rPr>
        <w:t xml:space="preserve">These small scale industries are a major source of employment in the </w:t>
      </w:r>
      <w:proofErr w:type="gramStart"/>
      <w:r>
        <w:rPr>
          <w:spacing w:val="-3"/>
          <w:sz w:val="33"/>
          <w:szCs w:val="33"/>
        </w:rPr>
        <w:t>country</w:t>
      </w:r>
      <w:proofErr w:type="gramEnd"/>
      <w:r>
        <w:rPr>
          <w:spacing w:val="-3"/>
          <w:sz w:val="33"/>
          <w:szCs w:val="33"/>
        </w:rPr>
        <w:t xml:space="preserve">. The whole </w:t>
      </w:r>
      <w:proofErr w:type="spellStart"/>
      <w:r>
        <w:rPr>
          <w:spacing w:val="-3"/>
          <w:sz w:val="33"/>
          <w:szCs w:val="33"/>
        </w:rPr>
        <w:t>labor</w:t>
      </w:r>
      <w:proofErr w:type="spellEnd"/>
      <w:r>
        <w:rPr>
          <w:spacing w:val="-3"/>
          <w:sz w:val="33"/>
          <w:szCs w:val="33"/>
        </w:rPr>
        <w:t xml:space="preserve"> force cannot find work in the formal sector of the economy. So these </w:t>
      </w:r>
      <w:proofErr w:type="spellStart"/>
      <w:r>
        <w:rPr>
          <w:spacing w:val="-3"/>
          <w:sz w:val="33"/>
          <w:szCs w:val="33"/>
        </w:rPr>
        <w:t>labor-intensive</w:t>
      </w:r>
      <w:proofErr w:type="spellEnd"/>
      <w:r>
        <w:rPr>
          <w:spacing w:val="-3"/>
          <w:sz w:val="33"/>
          <w:szCs w:val="33"/>
        </w:rPr>
        <w:t xml:space="preserve"> industries provide a livelihood to a large portion of the workforce.</w:t>
      </w:r>
    </w:p>
    <w:p w:rsidR="00E12C21" w:rsidRDefault="00E12C21" w:rsidP="00E12C21">
      <w:pPr>
        <w:pStyle w:val="Heading3"/>
        <w:numPr>
          <w:ilvl w:val="0"/>
          <w:numId w:val="4"/>
        </w:numPr>
        <w:shd w:val="clear" w:color="auto" w:fill="FFFFFF"/>
        <w:rPr>
          <w:rFonts w:ascii="Arial" w:hAnsi="Arial" w:cs="Arial"/>
          <w:color w:val="000000"/>
          <w:sz w:val="30"/>
          <w:szCs w:val="30"/>
        </w:rPr>
      </w:pPr>
      <w:r>
        <w:rPr>
          <w:rFonts w:ascii="Arial" w:hAnsi="Arial" w:cs="Arial"/>
          <w:b/>
          <w:bCs/>
          <w:color w:val="000000"/>
          <w:sz w:val="30"/>
          <w:szCs w:val="30"/>
        </w:rPr>
        <w:lastRenderedPageBreak/>
        <w:t>Contribution to Export</w:t>
      </w:r>
    </w:p>
    <w:p w:rsidR="00E12C21" w:rsidRDefault="00E12C21" w:rsidP="00E12C21">
      <w:pPr>
        <w:pStyle w:val="NormalWeb"/>
        <w:shd w:val="clear" w:color="auto" w:fill="FFFFFF"/>
        <w:spacing w:before="150" w:beforeAutospacing="0" w:after="450" w:afterAutospacing="0"/>
        <w:rPr>
          <w:spacing w:val="-3"/>
          <w:sz w:val="33"/>
          <w:szCs w:val="33"/>
        </w:rPr>
      </w:pPr>
      <w:r>
        <w:rPr>
          <w:spacing w:val="-3"/>
          <w:sz w:val="33"/>
          <w:szCs w:val="33"/>
        </w:rPr>
        <w:t xml:space="preserve">Nearly half of the goods (45-55%) of the goods that are exported from India are produced by these small enterprises. About 35% of direct exports and 15% of the indirect exports are from the small scale industries. So India’s export industry majorly relies on these </w:t>
      </w:r>
      <w:proofErr w:type="gramStart"/>
      <w:r>
        <w:rPr>
          <w:spacing w:val="-3"/>
          <w:sz w:val="33"/>
          <w:szCs w:val="33"/>
        </w:rPr>
        <w:t>small</w:t>
      </w:r>
      <w:proofErr w:type="gramEnd"/>
      <w:r>
        <w:rPr>
          <w:spacing w:val="-3"/>
          <w:sz w:val="33"/>
          <w:szCs w:val="33"/>
        </w:rPr>
        <w:t xml:space="preserve"> industries for their growth and development.</w:t>
      </w:r>
    </w:p>
    <w:p w:rsidR="00E12C21" w:rsidRDefault="00E12C21" w:rsidP="00E12C21">
      <w:pPr>
        <w:pStyle w:val="Heading3"/>
        <w:numPr>
          <w:ilvl w:val="0"/>
          <w:numId w:val="4"/>
        </w:numPr>
        <w:shd w:val="clear" w:color="auto" w:fill="FFFFFF"/>
        <w:rPr>
          <w:rFonts w:ascii="Arial" w:hAnsi="Arial" w:cs="Arial"/>
          <w:color w:val="000000"/>
          <w:sz w:val="30"/>
          <w:szCs w:val="30"/>
        </w:rPr>
      </w:pPr>
      <w:r>
        <w:rPr>
          <w:rFonts w:ascii="Arial" w:hAnsi="Arial" w:cs="Arial"/>
          <w:b/>
          <w:bCs/>
          <w:color w:val="000000"/>
          <w:sz w:val="30"/>
          <w:szCs w:val="30"/>
        </w:rPr>
        <w:t>Welfare of the Public</w:t>
      </w:r>
    </w:p>
    <w:p w:rsidR="00E12C21" w:rsidRDefault="00E12C21" w:rsidP="00E12C21">
      <w:pPr>
        <w:pStyle w:val="NormalWeb"/>
        <w:shd w:val="clear" w:color="auto" w:fill="FFFFFF"/>
        <w:spacing w:before="150" w:beforeAutospacing="0" w:after="450" w:afterAutospacing="0"/>
        <w:rPr>
          <w:spacing w:val="-3"/>
          <w:sz w:val="33"/>
          <w:szCs w:val="33"/>
        </w:rPr>
      </w:pPr>
      <w:r>
        <w:rPr>
          <w:spacing w:val="-3"/>
          <w:sz w:val="33"/>
          <w:szCs w:val="33"/>
        </w:rPr>
        <w:t>Other than economic reasons, these industries are also important for the social growth and development of our country. These industries are usually started by the lower or middle-class public. They have an opportunity to earn wealth and employee other people. It helps with income distribution and contributes to social progress.</w:t>
      </w:r>
    </w:p>
    <w:p w:rsidR="006407F7" w:rsidRDefault="006407F7" w:rsidP="00E424F7">
      <w:pPr>
        <w:pStyle w:val="Heading3"/>
        <w:numPr>
          <w:ilvl w:val="0"/>
          <w:numId w:val="4"/>
        </w:numPr>
        <w:shd w:val="clear" w:color="auto" w:fill="FFFFFF"/>
        <w:rPr>
          <w:rFonts w:ascii="Arial" w:hAnsi="Arial" w:cs="Arial"/>
          <w:color w:val="000000"/>
          <w:sz w:val="30"/>
          <w:szCs w:val="30"/>
        </w:rPr>
      </w:pPr>
      <w:r>
        <w:rPr>
          <w:rFonts w:ascii="Arial" w:hAnsi="Arial" w:cs="Arial"/>
          <w:b/>
          <w:bCs/>
          <w:color w:val="000000"/>
          <w:sz w:val="30"/>
          <w:szCs w:val="30"/>
        </w:rPr>
        <w:t>Open New Opportunities</w:t>
      </w:r>
    </w:p>
    <w:p w:rsidR="006407F7" w:rsidRDefault="006407F7" w:rsidP="006407F7">
      <w:pPr>
        <w:pStyle w:val="NormalWeb"/>
        <w:shd w:val="clear" w:color="auto" w:fill="FFFFFF"/>
        <w:spacing w:before="150" w:beforeAutospacing="0" w:after="450" w:afterAutospacing="0"/>
        <w:rPr>
          <w:spacing w:val="-3"/>
          <w:sz w:val="33"/>
          <w:szCs w:val="33"/>
        </w:rPr>
      </w:pPr>
      <w:r>
        <w:rPr>
          <w:spacing w:val="-3"/>
          <w:sz w:val="33"/>
          <w:szCs w:val="33"/>
        </w:rPr>
        <w:t>Small-scale industries offer several advantages and opportunities for investments.</w:t>
      </w:r>
    </w:p>
    <w:p w:rsidR="006407F7" w:rsidRDefault="006407F7" w:rsidP="006407F7">
      <w:pPr>
        <w:pStyle w:val="NormalWeb"/>
        <w:shd w:val="clear" w:color="auto" w:fill="FFFFFF"/>
        <w:spacing w:before="150" w:beforeAutospacing="0" w:after="450" w:afterAutospacing="0"/>
        <w:rPr>
          <w:spacing w:val="-3"/>
          <w:sz w:val="33"/>
          <w:szCs w:val="33"/>
        </w:rPr>
      </w:pPr>
      <w:r>
        <w:rPr>
          <w:spacing w:val="-3"/>
          <w:sz w:val="33"/>
          <w:szCs w:val="33"/>
        </w:rPr>
        <w:t>For example, they receive many tax benefits and rebates from the government. The opportunity to earn profits from SSIs are big due to many reasons.</w:t>
      </w:r>
    </w:p>
    <w:p w:rsidR="006407F7" w:rsidRDefault="006407F7" w:rsidP="006407F7">
      <w:pPr>
        <w:pStyle w:val="NormalWeb"/>
        <w:shd w:val="clear" w:color="auto" w:fill="FFFFFF"/>
        <w:spacing w:before="150" w:beforeAutospacing="0" w:after="450" w:afterAutospacing="0"/>
        <w:rPr>
          <w:spacing w:val="-3"/>
          <w:sz w:val="33"/>
          <w:szCs w:val="33"/>
        </w:rPr>
      </w:pPr>
      <w:r>
        <w:rPr>
          <w:spacing w:val="-3"/>
          <w:sz w:val="33"/>
          <w:szCs w:val="33"/>
        </w:rPr>
        <w:t>Firstly, SSIs are less capital intensive. They even receive financial support and funding easily.</w:t>
      </w:r>
    </w:p>
    <w:p w:rsidR="006407F7" w:rsidRDefault="006407F7" w:rsidP="006407F7">
      <w:pPr>
        <w:pStyle w:val="NormalWeb"/>
        <w:shd w:val="clear" w:color="auto" w:fill="FFFFFF"/>
        <w:spacing w:before="150" w:beforeAutospacing="0" w:after="450" w:afterAutospacing="0"/>
        <w:rPr>
          <w:spacing w:val="-3"/>
          <w:sz w:val="33"/>
          <w:szCs w:val="33"/>
        </w:rPr>
      </w:pPr>
      <w:r>
        <w:rPr>
          <w:spacing w:val="-3"/>
          <w:sz w:val="33"/>
          <w:szCs w:val="33"/>
        </w:rPr>
        <w:t xml:space="preserve">Secondly, procuring manpower and raw materials is also relatively easier for them. Even the government’s export policies </w:t>
      </w:r>
      <w:proofErr w:type="spellStart"/>
      <w:r>
        <w:rPr>
          <w:spacing w:val="-3"/>
          <w:sz w:val="33"/>
          <w:szCs w:val="33"/>
        </w:rPr>
        <w:t>favor</w:t>
      </w:r>
      <w:proofErr w:type="spellEnd"/>
      <w:r>
        <w:rPr>
          <w:spacing w:val="-3"/>
          <w:sz w:val="33"/>
          <w:szCs w:val="33"/>
        </w:rPr>
        <w:t xml:space="preserve"> them heavily.</w:t>
      </w:r>
    </w:p>
    <w:p w:rsidR="00E12C21" w:rsidRDefault="00E12C21" w:rsidP="00E12C21">
      <w:pPr>
        <w:pStyle w:val="NormalWeb"/>
        <w:shd w:val="clear" w:color="auto" w:fill="FFFFFF"/>
        <w:spacing w:before="150" w:beforeAutospacing="0" w:after="450" w:afterAutospacing="0"/>
        <w:rPr>
          <w:spacing w:val="-3"/>
          <w:sz w:val="33"/>
          <w:szCs w:val="33"/>
        </w:rPr>
      </w:pPr>
    </w:p>
    <w:p w:rsidR="002F289C" w:rsidRDefault="002F289C" w:rsidP="00F940D5"/>
    <w:sectPr w:rsidR="002F28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91CB4"/>
    <w:multiLevelType w:val="multilevel"/>
    <w:tmpl w:val="BACE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2E4E67"/>
    <w:multiLevelType w:val="hybridMultilevel"/>
    <w:tmpl w:val="1840A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B20CEE"/>
    <w:multiLevelType w:val="multilevel"/>
    <w:tmpl w:val="953ED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E2770C"/>
    <w:multiLevelType w:val="multilevel"/>
    <w:tmpl w:val="0060AA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CA3"/>
    <w:rsid w:val="001832CA"/>
    <w:rsid w:val="002054DB"/>
    <w:rsid w:val="0024387C"/>
    <w:rsid w:val="002F289C"/>
    <w:rsid w:val="005730C2"/>
    <w:rsid w:val="006407F7"/>
    <w:rsid w:val="008468D4"/>
    <w:rsid w:val="00AC0EF5"/>
    <w:rsid w:val="00E03CA3"/>
    <w:rsid w:val="00E12C21"/>
    <w:rsid w:val="00E424F7"/>
    <w:rsid w:val="00F940D5"/>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5F567-30F9-4C01-8180-F7FADC40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940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bidi="hi-IN"/>
    </w:rPr>
  </w:style>
  <w:style w:type="paragraph" w:styleId="Heading2">
    <w:name w:val="heading 2"/>
    <w:basedOn w:val="Normal"/>
    <w:next w:val="Normal"/>
    <w:link w:val="Heading2Char"/>
    <w:uiPriority w:val="9"/>
    <w:semiHidden/>
    <w:unhideWhenUsed/>
    <w:qFormat/>
    <w:rsid w:val="00F940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940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832C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0D5"/>
    <w:rPr>
      <w:rFonts w:ascii="Times New Roman" w:eastAsia="Times New Roman" w:hAnsi="Times New Roman" w:cs="Times New Roman"/>
      <w:b/>
      <w:bCs/>
      <w:kern w:val="36"/>
      <w:sz w:val="48"/>
      <w:szCs w:val="48"/>
      <w:lang w:eastAsia="en-GB" w:bidi="hi-IN"/>
    </w:rPr>
  </w:style>
  <w:style w:type="paragraph" w:styleId="NormalWeb">
    <w:name w:val="Normal (Web)"/>
    <w:basedOn w:val="Normal"/>
    <w:uiPriority w:val="99"/>
    <w:semiHidden/>
    <w:unhideWhenUsed/>
    <w:rsid w:val="00F940D5"/>
    <w:pPr>
      <w:spacing w:before="100" w:beforeAutospacing="1" w:after="100" w:afterAutospacing="1" w:line="240" w:lineRule="auto"/>
    </w:pPr>
    <w:rPr>
      <w:rFonts w:ascii="Times New Roman" w:eastAsia="Times New Roman" w:hAnsi="Times New Roman" w:cs="Times New Roman"/>
      <w:sz w:val="24"/>
      <w:szCs w:val="24"/>
      <w:lang w:eastAsia="en-GB" w:bidi="hi-IN"/>
    </w:rPr>
  </w:style>
  <w:style w:type="character" w:customStyle="1" w:styleId="Heading2Char">
    <w:name w:val="Heading 2 Char"/>
    <w:basedOn w:val="DefaultParagraphFont"/>
    <w:link w:val="Heading2"/>
    <w:uiPriority w:val="9"/>
    <w:semiHidden/>
    <w:rsid w:val="00F940D5"/>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F94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0D5"/>
    <w:rPr>
      <w:rFonts w:ascii="Segoe UI" w:hAnsi="Segoe UI" w:cs="Segoe UI"/>
      <w:sz w:val="18"/>
      <w:szCs w:val="18"/>
    </w:rPr>
  </w:style>
  <w:style w:type="character" w:customStyle="1" w:styleId="Heading3Char">
    <w:name w:val="Heading 3 Char"/>
    <w:basedOn w:val="DefaultParagraphFont"/>
    <w:link w:val="Heading3"/>
    <w:uiPriority w:val="9"/>
    <w:semiHidden/>
    <w:rsid w:val="00F940D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F940D5"/>
    <w:rPr>
      <w:color w:val="0000FF"/>
      <w:u w:val="single"/>
    </w:rPr>
  </w:style>
  <w:style w:type="character" w:customStyle="1" w:styleId="Heading4Char">
    <w:name w:val="Heading 4 Char"/>
    <w:basedOn w:val="DefaultParagraphFont"/>
    <w:link w:val="Heading4"/>
    <w:uiPriority w:val="9"/>
    <w:semiHidden/>
    <w:rsid w:val="001832C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6916">
      <w:bodyDiv w:val="1"/>
      <w:marLeft w:val="0"/>
      <w:marRight w:val="0"/>
      <w:marTop w:val="0"/>
      <w:marBottom w:val="0"/>
      <w:divBdr>
        <w:top w:val="none" w:sz="0" w:space="0" w:color="auto"/>
        <w:left w:val="none" w:sz="0" w:space="0" w:color="auto"/>
        <w:bottom w:val="none" w:sz="0" w:space="0" w:color="auto"/>
        <w:right w:val="none" w:sz="0" w:space="0" w:color="auto"/>
      </w:divBdr>
    </w:div>
    <w:div w:id="518468668">
      <w:bodyDiv w:val="1"/>
      <w:marLeft w:val="0"/>
      <w:marRight w:val="0"/>
      <w:marTop w:val="0"/>
      <w:marBottom w:val="0"/>
      <w:divBdr>
        <w:top w:val="none" w:sz="0" w:space="0" w:color="auto"/>
        <w:left w:val="none" w:sz="0" w:space="0" w:color="auto"/>
        <w:bottom w:val="none" w:sz="0" w:space="0" w:color="auto"/>
        <w:right w:val="none" w:sz="0" w:space="0" w:color="auto"/>
      </w:divBdr>
    </w:div>
    <w:div w:id="714500160">
      <w:bodyDiv w:val="1"/>
      <w:marLeft w:val="0"/>
      <w:marRight w:val="0"/>
      <w:marTop w:val="0"/>
      <w:marBottom w:val="0"/>
      <w:divBdr>
        <w:top w:val="none" w:sz="0" w:space="0" w:color="auto"/>
        <w:left w:val="none" w:sz="0" w:space="0" w:color="auto"/>
        <w:bottom w:val="none" w:sz="0" w:space="0" w:color="auto"/>
        <w:right w:val="none" w:sz="0" w:space="0" w:color="auto"/>
      </w:divBdr>
    </w:div>
    <w:div w:id="967467994">
      <w:bodyDiv w:val="1"/>
      <w:marLeft w:val="0"/>
      <w:marRight w:val="0"/>
      <w:marTop w:val="0"/>
      <w:marBottom w:val="0"/>
      <w:divBdr>
        <w:top w:val="none" w:sz="0" w:space="0" w:color="auto"/>
        <w:left w:val="none" w:sz="0" w:space="0" w:color="auto"/>
        <w:bottom w:val="none" w:sz="0" w:space="0" w:color="auto"/>
        <w:right w:val="none" w:sz="0" w:space="0" w:color="auto"/>
      </w:divBdr>
    </w:div>
    <w:div w:id="1108163947">
      <w:bodyDiv w:val="1"/>
      <w:marLeft w:val="0"/>
      <w:marRight w:val="0"/>
      <w:marTop w:val="0"/>
      <w:marBottom w:val="0"/>
      <w:divBdr>
        <w:top w:val="none" w:sz="0" w:space="0" w:color="auto"/>
        <w:left w:val="none" w:sz="0" w:space="0" w:color="auto"/>
        <w:bottom w:val="none" w:sz="0" w:space="0" w:color="auto"/>
        <w:right w:val="none" w:sz="0" w:space="0" w:color="auto"/>
      </w:divBdr>
    </w:div>
    <w:div w:id="1282801913">
      <w:bodyDiv w:val="1"/>
      <w:marLeft w:val="0"/>
      <w:marRight w:val="0"/>
      <w:marTop w:val="0"/>
      <w:marBottom w:val="0"/>
      <w:divBdr>
        <w:top w:val="none" w:sz="0" w:space="0" w:color="auto"/>
        <w:left w:val="none" w:sz="0" w:space="0" w:color="auto"/>
        <w:bottom w:val="none" w:sz="0" w:space="0" w:color="auto"/>
        <w:right w:val="none" w:sz="0" w:space="0" w:color="auto"/>
      </w:divBdr>
    </w:div>
    <w:div w:id="1451243450">
      <w:bodyDiv w:val="1"/>
      <w:marLeft w:val="0"/>
      <w:marRight w:val="0"/>
      <w:marTop w:val="0"/>
      <w:marBottom w:val="0"/>
      <w:divBdr>
        <w:top w:val="none" w:sz="0" w:space="0" w:color="auto"/>
        <w:left w:val="none" w:sz="0" w:space="0" w:color="auto"/>
        <w:bottom w:val="none" w:sz="0" w:space="0" w:color="auto"/>
        <w:right w:val="none" w:sz="0" w:space="0" w:color="auto"/>
      </w:divBdr>
      <w:divsChild>
        <w:div w:id="1976254914">
          <w:marLeft w:val="0"/>
          <w:marRight w:val="0"/>
          <w:marTop w:val="0"/>
          <w:marBottom w:val="0"/>
          <w:divBdr>
            <w:top w:val="none" w:sz="0" w:space="0" w:color="auto"/>
            <w:left w:val="none" w:sz="0" w:space="0" w:color="auto"/>
            <w:bottom w:val="none" w:sz="0" w:space="0" w:color="auto"/>
            <w:right w:val="none" w:sz="0" w:space="0" w:color="auto"/>
          </w:divBdr>
        </w:div>
      </w:divsChild>
    </w:div>
    <w:div w:id="1816989543">
      <w:bodyDiv w:val="1"/>
      <w:marLeft w:val="0"/>
      <w:marRight w:val="0"/>
      <w:marTop w:val="0"/>
      <w:marBottom w:val="0"/>
      <w:divBdr>
        <w:top w:val="none" w:sz="0" w:space="0" w:color="auto"/>
        <w:left w:val="none" w:sz="0" w:space="0" w:color="auto"/>
        <w:bottom w:val="none" w:sz="0" w:space="0" w:color="auto"/>
        <w:right w:val="none" w:sz="0" w:space="0" w:color="auto"/>
      </w:divBdr>
    </w:div>
    <w:div w:id="186308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ir.indiamart.com/impcat/school-stationer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c:creator>
  <cp:keywords/>
  <dc:description/>
  <cp:lastModifiedBy>RAM</cp:lastModifiedBy>
  <cp:revision>11</cp:revision>
  <dcterms:created xsi:type="dcterms:W3CDTF">2019-04-26T10:43:00Z</dcterms:created>
  <dcterms:modified xsi:type="dcterms:W3CDTF">2019-04-26T11:00:00Z</dcterms:modified>
</cp:coreProperties>
</file>